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E479D7" w:rsidRPr="003274E6" w14:paraId="741377C7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34"/>
              <w:gridCol w:w="2284"/>
              <w:gridCol w:w="4418"/>
            </w:tblGrid>
            <w:tr w:rsidR="00E479D7" w:rsidRPr="003274E6" w14:paraId="741377AD" w14:textId="77777777" w:rsidTr="003274E6">
              <w:tc>
                <w:tcPr>
                  <w:tcW w:w="223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04"/>
                  </w:tblGrid>
                  <w:tr w:rsidR="00E479D7" w:rsidRPr="003274E6" w14:paraId="741377A3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741377A2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proofErr w:type="spellStart"/>
                        <w:r w:rsidRPr="003274E6">
                          <w:rPr>
                            <w:rFonts w:ascii="Verdana" w:hAnsi="Verdana"/>
                            <w:b/>
                            <w:color w:val="000000"/>
                            <w:sz w:val="24"/>
                          </w:rPr>
                          <w:t>Toetsdocument</w:t>
                        </w:r>
                        <w:proofErr w:type="spellEnd"/>
                      </w:p>
                    </w:tc>
                  </w:tr>
                  <w:tr w:rsidR="00E479D7" w:rsidRPr="003274E6" w14:paraId="741377A5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741377A4" w14:textId="77777777" w:rsidR="00E479D7" w:rsidRPr="003274E6" w:rsidRDefault="00E479D7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</w:p>
                    </w:tc>
                  </w:tr>
                  <w:tr w:rsidR="00E479D7" w:rsidRPr="003274E6" w14:paraId="741377A7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741377A6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3274E6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t>Deel C1</w:t>
                        </w:r>
                        <w:r w:rsidRPr="003274E6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br/>
                        </w:r>
                        <w:proofErr w:type="spellStart"/>
                        <w:r w:rsidRPr="003274E6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t>Toetsrapport</w:t>
                        </w:r>
                        <w:proofErr w:type="spellEnd"/>
                      </w:p>
                    </w:tc>
                  </w:tr>
                  <w:tr w:rsidR="00E479D7" w:rsidRPr="003274E6" w14:paraId="741377A9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741377A8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4"/>
                          </w:rPr>
                          <w:t>Model versie 5.0 | 4 april 2018</w:t>
                        </w:r>
                      </w:p>
                    </w:tc>
                  </w:tr>
                </w:tbl>
                <w:p w14:paraId="741377AA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AB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Toetsnummer</w:t>
                  </w:r>
                  <w:proofErr w:type="spellEnd"/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7AC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bookmarkStart w:id="0" w:name="_GoBack"/>
                  <w:bookmarkEnd w:id="0"/>
                </w:p>
              </w:tc>
            </w:tr>
            <w:tr w:rsidR="00E479D7" w:rsidRPr="003274E6" w14:paraId="741377B1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AE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AF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 xml:space="preserve">Korte </w:t>
                  </w: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toetsomschrijving</w:t>
                  </w:r>
                  <w:proofErr w:type="spellEnd"/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7B0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E479D7" w:rsidRPr="003274E6" w14:paraId="741377B5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B2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B3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Toetsdatum</w:t>
                  </w:r>
                  <w:proofErr w:type="spellEnd"/>
                </w:p>
              </w:tc>
              <w:tc>
                <w:tcPr>
                  <w:tcW w:w="4418" w:type="dxa"/>
                  <w:tcBorders>
                    <w:top w:val="single" w:sz="6" w:space="0" w:color="000000"/>
                  </w:tcBorders>
                </w:tcPr>
                <w:p w14:paraId="741377B4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E479D7" w:rsidRPr="003274E6" w14:paraId="741377B9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B6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B7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Zaaknummer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7B8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E479D7" w:rsidRPr="003274E6" w14:paraId="741377BD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BA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BB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Korte zaak omschrijving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</w:tcBorders>
                </w:tcPr>
                <w:p w14:paraId="741377BC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E479D7" w:rsidRPr="003274E6" w14:paraId="741377C1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BE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BF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Opdrachtnemer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</w:tcBorders>
                </w:tcPr>
                <w:p w14:paraId="741377C0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E479D7" w:rsidRPr="003274E6" w14:paraId="741377C5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C2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C3" w14:textId="77777777" w:rsidR="00E479D7" w:rsidRPr="003274E6" w:rsidRDefault="003274E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Document kenmer</w:t>
                  </w:r>
                  <w:r>
                    <w:rPr>
                      <w:rFonts w:ascii="Verdana" w:hAnsi="Verdana"/>
                      <w:color w:val="000000"/>
                      <w:sz w:val="18"/>
                    </w:rPr>
                    <w:t>k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7C4" w14:textId="77777777" w:rsidR="00E479D7" w:rsidRPr="003274E6" w:rsidRDefault="00E479D7" w:rsidP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</w:tbl>
          <w:p w14:paraId="741377C6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E479D7" w:rsidRPr="003274E6" w14:paraId="741377C9" w14:textId="77777777">
        <w:tc>
          <w:tcPr>
            <w:tcW w:w="9026" w:type="dxa"/>
          </w:tcPr>
          <w:p w14:paraId="741377C8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479D7" w:rsidRPr="003274E6" w14:paraId="741377E5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3"/>
              <w:gridCol w:w="5183"/>
            </w:tblGrid>
            <w:tr w:rsidR="00E92422" w:rsidRPr="003274E6" w14:paraId="741377CB" w14:textId="77777777" w:rsidTr="00E92422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CA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1. Algemene informatie</w:t>
                  </w:r>
                </w:p>
              </w:tc>
            </w:tr>
            <w:tr w:rsidR="00E479D7" w:rsidRPr="003274E6" w14:paraId="741377CE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CC" w14:textId="6BBE7114" w:rsidR="00E479D7" w:rsidRPr="003274E6" w:rsidRDefault="00BA25DF" w:rsidP="00BA25DF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Beoordeeld document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7CD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741377D1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CF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Document ontvangen op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7D0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741377D4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D2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Toetstermijn / uiterlijke </w:t>
                  </w: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toetsdatum</w:t>
                  </w:r>
                  <w:proofErr w:type="spellEnd"/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7D3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741377D7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D5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Doel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7D6" w14:textId="77777777" w:rsidR="00E479D7" w:rsidRPr="003274E6" w:rsidRDefault="00E92422" w:rsidP="0030149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Voldoet het beoordeelde document van de Opdrachtnemer aan de gestelde</w:t>
                  </w:r>
                  <w:r w:rsidR="0030149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e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isen?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Hoofdvragen: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- Voldoet het document aan de getoetste eisen?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- Worden</w:t>
                  </w:r>
                  <w:r w:rsidR="0030149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onderkende risico's beheerst?</w:t>
                  </w:r>
                </w:p>
              </w:tc>
            </w:tr>
            <w:tr w:rsidR="00E479D7" w:rsidRPr="003274E6" w14:paraId="741377DA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D8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Referentie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7D9" w14:textId="77777777" w:rsidR="00E479D7" w:rsidRPr="003274E6" w:rsidRDefault="00E479D7" w:rsidP="0030149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741377DD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DB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Toetssoort</w:t>
                  </w:r>
                  <w:proofErr w:type="spellEnd"/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7DC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Ter acceptatie (A) / Ter toetsing (T)*</w:t>
                  </w:r>
                </w:p>
              </w:tc>
            </w:tr>
            <w:tr w:rsidR="00E479D7" w:rsidRPr="003274E6" w14:paraId="741377E0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DE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Hertoets</w:t>
                  </w:r>
                  <w:proofErr w:type="spellEnd"/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7DF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Ja/nee*</w:t>
                  </w:r>
                </w:p>
              </w:tc>
            </w:tr>
            <w:tr w:rsidR="00E479D7" w:rsidRPr="003274E6" w14:paraId="741377E3" w14:textId="77777777">
              <w:tc>
                <w:tcPr>
                  <w:tcW w:w="3753" w:type="dxa"/>
                </w:tcPr>
                <w:p w14:paraId="741377E1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i/>
                      <w:color w:val="000000"/>
                      <w:sz w:val="18"/>
                      <w:szCs w:val="18"/>
                    </w:rPr>
                    <w:t>* doorhalen wat niet van toepassing is.</w:t>
                  </w:r>
                </w:p>
              </w:tc>
              <w:tc>
                <w:tcPr>
                  <w:tcW w:w="5183" w:type="dxa"/>
                </w:tcPr>
                <w:p w14:paraId="741377E2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741377E4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A25DF" w:rsidRPr="004F43E7" w14:paraId="2FD99CE4" w14:textId="77777777" w:rsidTr="002B5CDB">
        <w:tc>
          <w:tcPr>
            <w:tcW w:w="9026" w:type="dxa"/>
          </w:tcPr>
          <w:p w14:paraId="1152C844" w14:textId="77777777" w:rsidR="00BA25DF" w:rsidRPr="004F43E7" w:rsidRDefault="00BA25DF" w:rsidP="002B5CDB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A25DF" w:rsidRPr="004F43E7" w14:paraId="30635B9D" w14:textId="77777777" w:rsidTr="002B5CDB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6686"/>
            </w:tblGrid>
            <w:tr w:rsidR="00BA25DF" w:rsidRPr="009A3BEC" w14:paraId="0FC9D09D" w14:textId="77777777" w:rsidTr="002B5CDB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4A64958B" w14:textId="5C1C819C" w:rsidR="00BA25DF" w:rsidRPr="009A3BEC" w:rsidRDefault="00BA25DF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2</w:t>
                  </w: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Risico’s</w:t>
                  </w:r>
                </w:p>
              </w:tc>
            </w:tr>
            <w:tr w:rsidR="00BA25DF" w:rsidRPr="009A3BEC" w14:paraId="730CCBB9" w14:textId="77777777" w:rsidTr="002B5CDB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4C54C5B7" w14:textId="77777777" w:rsidR="00BA25DF" w:rsidRPr="009A3BEC" w:rsidRDefault="00BA25DF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C1B6C">
                    <w:rPr>
                      <w:rFonts w:ascii="Verdana" w:hAnsi="Verdana"/>
                      <w:sz w:val="18"/>
                      <w:szCs w:val="18"/>
                    </w:rPr>
                    <w:t>Risiconummer</w:t>
                  </w: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B31DD89" w14:textId="77777777" w:rsidR="00BA25DF" w:rsidRPr="009A3BEC" w:rsidRDefault="00BA25DF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Risico-omschrijving (voor meer informatie zie risicodossier)</w:t>
                  </w:r>
                </w:p>
              </w:tc>
            </w:tr>
            <w:tr w:rsidR="00BA25DF" w:rsidRPr="009A3BEC" w14:paraId="09563409" w14:textId="77777777" w:rsidTr="002B5CDB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CF07B42" w14:textId="77777777" w:rsidR="00BA25DF" w:rsidRPr="009A3BEC" w:rsidRDefault="00BA25DF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B560FA" w14:textId="77777777" w:rsidR="00BA25DF" w:rsidRPr="009A3BEC" w:rsidRDefault="00BA25DF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A25DF" w:rsidRPr="009A3BEC" w14:paraId="76955006" w14:textId="77777777" w:rsidTr="002B5CDB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16EF3F" w14:textId="77777777" w:rsidR="00BA25DF" w:rsidRPr="009A3BEC" w:rsidRDefault="00BA25DF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E523A5" w14:textId="77777777" w:rsidR="00BA25DF" w:rsidRPr="009A3BEC" w:rsidRDefault="00BA25DF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A25DF" w:rsidRPr="009A3BEC" w14:paraId="3339DFB3" w14:textId="77777777" w:rsidTr="002B5CDB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2BE346" w14:textId="77777777" w:rsidR="00BA25DF" w:rsidRPr="009A3BEC" w:rsidRDefault="00BA25DF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3BAE041" w14:textId="77777777" w:rsidR="00BA25DF" w:rsidRPr="009A3BEC" w:rsidRDefault="00BA25DF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4E47B7CF" w14:textId="77777777" w:rsidR="00BA25DF" w:rsidRPr="004F43E7" w:rsidRDefault="00BA25DF" w:rsidP="002B5CDB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E479D7" w:rsidRPr="003274E6" w14:paraId="741377F9" w14:textId="77777777">
        <w:tc>
          <w:tcPr>
            <w:tcW w:w="9026" w:type="dxa"/>
          </w:tcPr>
          <w:p w14:paraId="741377F8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479D7" w:rsidRPr="003274E6" w14:paraId="7413780D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949"/>
              <w:gridCol w:w="3038"/>
              <w:gridCol w:w="2949"/>
            </w:tblGrid>
            <w:tr w:rsidR="00E92422" w:rsidRPr="003274E6" w14:paraId="741377FB" w14:textId="77777777" w:rsidTr="00E92422">
              <w:tc>
                <w:tcPr>
                  <w:tcW w:w="893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FA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3. Toetsers</w:t>
                  </w:r>
                </w:p>
              </w:tc>
            </w:tr>
            <w:tr w:rsidR="00E479D7" w:rsidRPr="003274E6" w14:paraId="741377FF" w14:textId="77777777"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FC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3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FD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Rol</w:t>
                  </w:r>
                </w:p>
              </w:tc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7FE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Getoetste onderdelen</w:t>
                  </w:r>
                </w:p>
              </w:tc>
            </w:tr>
            <w:tr w:rsidR="00E479D7" w:rsidRPr="003274E6" w14:paraId="74137803" w14:textId="77777777"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800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801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802" w14:textId="77777777" w:rsidR="00E479D7" w:rsidRPr="003274E6" w:rsidRDefault="00E92422" w:rsidP="00242B4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Het document is beoordeeld op de volgende onderdelen: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  <w:tr w:rsidR="00E479D7" w:rsidRPr="003274E6" w14:paraId="74137807" w14:textId="77777777"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804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805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806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479D7" w:rsidRPr="003274E6" w14:paraId="7413780B" w14:textId="77777777"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808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809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80A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7413780C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E479D7" w:rsidRPr="003274E6" w14:paraId="7413780F" w14:textId="77777777">
        <w:tc>
          <w:tcPr>
            <w:tcW w:w="9026" w:type="dxa"/>
          </w:tcPr>
          <w:p w14:paraId="7413780E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479D7" w:rsidRPr="003274E6" w14:paraId="74137815" w14:textId="77777777" w:rsidTr="00EB66F4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E479D7" w:rsidRPr="003274E6" w14:paraId="74137811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810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4. Bevindingen</w:t>
                  </w:r>
                </w:p>
              </w:tc>
            </w:tr>
            <w:tr w:rsidR="00E479D7" w:rsidRPr="003274E6" w14:paraId="74137813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812" w14:textId="77777777" w:rsidR="00E479D7" w:rsidRPr="003274E6" w:rsidRDefault="00E92422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P (positief) - N (negatief)</w:t>
                  </w:r>
                </w:p>
              </w:tc>
            </w:tr>
          </w:tbl>
          <w:p w14:paraId="74137814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E479D7" w:rsidRPr="003274E6" w14:paraId="7413783B" w14:textId="77777777" w:rsidTr="00EB66F4">
        <w:tc>
          <w:tcPr>
            <w:tcW w:w="9026" w:type="dxa"/>
          </w:tcPr>
          <w:tbl>
            <w:tblPr>
              <w:tblStyle w:val="Tabelraster"/>
              <w:tblW w:w="8930" w:type="dxa"/>
              <w:tblLayout w:type="fixed"/>
              <w:tblLook w:val="04A0" w:firstRow="1" w:lastRow="0" w:firstColumn="1" w:lastColumn="0" w:noHBand="0" w:noVBand="1"/>
            </w:tblPr>
            <w:tblGrid>
              <w:gridCol w:w="527"/>
              <w:gridCol w:w="2152"/>
              <w:gridCol w:w="2126"/>
              <w:gridCol w:w="2126"/>
              <w:gridCol w:w="1999"/>
            </w:tblGrid>
            <w:tr w:rsidR="00562E80" w:rsidRPr="0070717D" w14:paraId="7413781B" w14:textId="77777777" w:rsidTr="00562E80">
              <w:trPr>
                <w:trHeight w:val="23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74137816" w14:textId="77777777" w:rsidR="00562E80" w:rsidRPr="00EB66F4" w:rsidRDefault="00562E80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74137817" w14:textId="77777777" w:rsidR="00562E80" w:rsidRPr="00EB66F4" w:rsidRDefault="00562E80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74137818" w14:textId="77777777" w:rsidR="00562E80" w:rsidRPr="00EB66F4" w:rsidRDefault="00562E80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74137819" w14:textId="77777777" w:rsidR="00562E80" w:rsidRPr="00EB66F4" w:rsidRDefault="00562E80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413781A" w14:textId="77777777" w:rsidR="00562E80" w:rsidRPr="00EB66F4" w:rsidRDefault="00562E80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B66F4" w:rsidRPr="0070717D" w14:paraId="74137821" w14:textId="77777777" w:rsidTr="00EB66F4">
              <w:trPr>
                <w:trHeight w:val="23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9D9D9" w:themeFill="background1" w:themeFillShade="D9"/>
                </w:tcPr>
                <w:p w14:paraId="7413781C" w14:textId="77777777" w:rsidR="00EB66F4" w:rsidRPr="00EB66F4" w:rsidRDefault="00EB66F4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/>
                      <w:sz w:val="18"/>
                      <w:szCs w:val="18"/>
                    </w:rPr>
                    <w:t>Nr.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D9D9D9" w:themeFill="background1" w:themeFillShade="D9"/>
                </w:tcPr>
                <w:p w14:paraId="7413781D" w14:textId="77777777" w:rsidR="00EB66F4" w:rsidRPr="00EB66F4" w:rsidRDefault="00EB66F4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/>
                      <w:sz w:val="18"/>
                      <w:szCs w:val="18"/>
                    </w:rPr>
                    <w:t>Referentie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D9D9D9" w:themeFill="background1" w:themeFillShade="D9"/>
                </w:tcPr>
                <w:p w14:paraId="7413781E" w14:textId="77777777" w:rsidR="00EB66F4" w:rsidRPr="00EB66F4" w:rsidRDefault="00EB66F4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/>
                      <w:sz w:val="18"/>
                      <w:szCs w:val="18"/>
                    </w:rPr>
                    <w:t>Feit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D9D9D9" w:themeFill="background1" w:themeFillShade="D9"/>
                </w:tcPr>
                <w:p w14:paraId="7413781F" w14:textId="77777777" w:rsidR="00EB66F4" w:rsidRPr="00EB66F4" w:rsidRDefault="00EB66F4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/>
                      <w:sz w:val="18"/>
                      <w:szCs w:val="18"/>
                    </w:rPr>
                    <w:t>Bewijs</w:t>
                  </w:r>
                </w:p>
              </w:tc>
              <w:tc>
                <w:tcPr>
                  <w:tcW w:w="1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4137820" w14:textId="77777777" w:rsidR="00EB66F4" w:rsidRPr="00EB66F4" w:rsidRDefault="00EB66F4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/>
                      <w:sz w:val="18"/>
                      <w:szCs w:val="18"/>
                    </w:rPr>
                    <w:t>Waardering</w:t>
                  </w:r>
                </w:p>
              </w:tc>
            </w:tr>
            <w:tr w:rsidR="00EB66F4" w14:paraId="74137827" w14:textId="77777777" w:rsidTr="00EB66F4">
              <w:trPr>
                <w:trHeight w:val="230"/>
              </w:trPr>
              <w:tc>
                <w:tcPr>
                  <w:tcW w:w="527" w:type="dxa"/>
                </w:tcPr>
                <w:p w14:paraId="74137822" w14:textId="77777777" w:rsidR="00EB66F4" w:rsidRPr="00EB66F4" w:rsidRDefault="00242B47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52" w:type="dxa"/>
                </w:tcPr>
                <w:p w14:paraId="74137823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74137824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74137825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99" w:type="dxa"/>
                </w:tcPr>
                <w:p w14:paraId="74137826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</w:tr>
            <w:tr w:rsidR="00242B47" w14:paraId="7413782D" w14:textId="77777777" w:rsidTr="00EB66F4">
              <w:trPr>
                <w:trHeight w:val="230"/>
              </w:trPr>
              <w:tc>
                <w:tcPr>
                  <w:tcW w:w="527" w:type="dxa"/>
                </w:tcPr>
                <w:p w14:paraId="74137828" w14:textId="77777777" w:rsidR="00242B47" w:rsidRPr="00EB66F4" w:rsidRDefault="00242B47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52" w:type="dxa"/>
                </w:tcPr>
                <w:p w14:paraId="74137829" w14:textId="77777777" w:rsidR="00242B47" w:rsidRPr="00EB66F4" w:rsidRDefault="00242B47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7413782A" w14:textId="77777777" w:rsidR="00242B47" w:rsidRPr="00EB66F4" w:rsidRDefault="00242B47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7413782B" w14:textId="77777777" w:rsidR="00242B47" w:rsidRPr="00EB66F4" w:rsidRDefault="00242B47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99" w:type="dxa"/>
                </w:tcPr>
                <w:p w14:paraId="7413782C" w14:textId="77777777" w:rsidR="00242B47" w:rsidRPr="00EB66F4" w:rsidRDefault="00242B47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</w:tr>
            <w:tr w:rsidR="00EB66F4" w14:paraId="74137833" w14:textId="77777777" w:rsidTr="00EB66F4">
              <w:trPr>
                <w:trHeight w:val="241"/>
              </w:trPr>
              <w:tc>
                <w:tcPr>
                  <w:tcW w:w="527" w:type="dxa"/>
                </w:tcPr>
                <w:p w14:paraId="7413782E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52" w:type="dxa"/>
                </w:tcPr>
                <w:p w14:paraId="7413782F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74137830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74137831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99" w:type="dxa"/>
                </w:tcPr>
                <w:p w14:paraId="74137832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</w:tr>
            <w:tr w:rsidR="00EB66F4" w14:paraId="74137839" w14:textId="77777777" w:rsidTr="00EB66F4">
              <w:trPr>
                <w:trHeight w:val="241"/>
              </w:trPr>
              <w:tc>
                <w:tcPr>
                  <w:tcW w:w="527" w:type="dxa"/>
                </w:tcPr>
                <w:p w14:paraId="74137834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152" w:type="dxa"/>
                </w:tcPr>
                <w:p w14:paraId="74137835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74137836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74137837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99" w:type="dxa"/>
                </w:tcPr>
                <w:p w14:paraId="74137838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</w:tr>
          </w:tbl>
          <w:p w14:paraId="7413783A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479D7" w:rsidRPr="003274E6" w14:paraId="74137841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E479D7" w:rsidRPr="003274E6" w14:paraId="7413783D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83C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5. Ruimte voor opmerkingen</w:t>
                  </w:r>
                </w:p>
              </w:tc>
            </w:tr>
            <w:tr w:rsidR="00E479D7" w:rsidRPr="003274E6" w14:paraId="7413783F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83E" w14:textId="77777777" w:rsidR="00E479D7" w:rsidRPr="003274E6" w:rsidRDefault="0057692E" w:rsidP="00EB66F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="00A83C13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14:paraId="74137840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E479D7" w:rsidRPr="003274E6" w14:paraId="74137843" w14:textId="77777777">
        <w:tc>
          <w:tcPr>
            <w:tcW w:w="9026" w:type="dxa"/>
          </w:tcPr>
          <w:p w14:paraId="74137842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479D7" w:rsidRPr="003274E6" w14:paraId="7413784A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E479D7" w:rsidRPr="003274E6" w14:paraId="74137845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844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lastRenderedPageBreak/>
                    <w:t>6. Conclusie</w:t>
                  </w:r>
                </w:p>
              </w:tc>
            </w:tr>
            <w:tr w:rsidR="00E479D7" w:rsidRPr="003274E6" w14:paraId="74137848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37846" w14:textId="77777777" w:rsidR="00E479D7" w:rsidRDefault="00E92422">
                  <w:pPr>
                    <w:spacing w:after="0" w:line="240" w:lineRule="auto"/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Het aangeleverde document voldoet op de beoordeelde onderdelen (niet) aan de gestelde eisen. De eisen waaraan niet wordt voldaan zijn: </w:t>
                  </w:r>
                  <w:r w:rsidR="00D312AF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(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zie onder 4</w:t>
                  </w:r>
                  <w:r w:rsidR="00D312AF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)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Het document geeft (niet) voldoende inzicht in de beheersing van de onderkende risico’s: &lt;opsomming risiconummers&gt;.</w:t>
                  </w:r>
                </w:p>
                <w:p w14:paraId="74137847" w14:textId="77777777" w:rsidR="003274E6" w:rsidRPr="003274E6" w:rsidRDefault="003274E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74137849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E479D7" w:rsidRPr="003274E6" w14:paraId="7413784C" w14:textId="77777777">
        <w:tc>
          <w:tcPr>
            <w:tcW w:w="9026" w:type="dxa"/>
          </w:tcPr>
          <w:p w14:paraId="7413784B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479D7" w:rsidRPr="003274E6" w14:paraId="74137882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34"/>
              <w:gridCol w:w="2234"/>
              <w:gridCol w:w="2234"/>
              <w:gridCol w:w="2234"/>
            </w:tblGrid>
            <w:tr w:rsidR="00E92422" w:rsidRPr="003274E6" w14:paraId="7413784E" w14:textId="77777777" w:rsidTr="00E92422">
              <w:tc>
                <w:tcPr>
                  <w:tcW w:w="893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84D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7. Vaststelling</w:t>
                  </w:r>
                </w:p>
              </w:tc>
            </w:tr>
            <w:tr w:rsidR="00E92422" w:rsidRPr="003274E6" w14:paraId="74137851" w14:textId="77777777" w:rsidTr="00E92422"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7413784F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Toetser</w:t>
                  </w:r>
                </w:p>
              </w:tc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0C0C0"/>
                </w:tcPr>
                <w:p w14:paraId="74137850" w14:textId="77777777" w:rsidR="00E479D7" w:rsidRPr="003274E6" w:rsidRDefault="00E92422">
                  <w:pPr>
                    <w:shd w:val="clear" w:color="auto" w:fill="D9D9D9"/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D9D9D9"/>
                    </w:rPr>
                    <w:t>Contractmanager (voor gezien)</w:t>
                  </w:r>
                </w:p>
              </w:tc>
            </w:tr>
            <w:tr w:rsidR="00E479D7" w:rsidRPr="003274E6" w14:paraId="74137856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52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53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54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74137855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7413785F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57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E479D7" w:rsidRPr="003274E6" w14:paraId="74137859" w14:textId="77777777">
                    <w:tc>
                      <w:tcPr>
                        <w:tcW w:w="2219" w:type="dxa"/>
                        <w:tcBorders>
                          <w:bottom w:val="dashed" w:sz="6" w:space="0" w:color="000000"/>
                        </w:tcBorders>
                      </w:tcPr>
                      <w:p w14:paraId="74137858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7413785A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5B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E479D7" w:rsidRPr="003274E6" w14:paraId="7413785D" w14:textId="77777777">
                    <w:tc>
                      <w:tcPr>
                        <w:tcW w:w="2234" w:type="dxa"/>
                        <w:tcBorders>
                          <w:bottom w:val="dashed" w:sz="6" w:space="0" w:color="000000"/>
                        </w:tcBorders>
                      </w:tcPr>
                      <w:p w14:paraId="7413785C" w14:textId="77777777" w:rsidR="00E479D7" w:rsidRPr="003274E6" w:rsidRDefault="00E479D7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413785E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74137864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60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61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62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34" w:type="dxa"/>
                </w:tcPr>
                <w:p w14:paraId="74137863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479D7" w:rsidRPr="003274E6" w14:paraId="7413786D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65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Handtekening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E479D7" w:rsidRPr="003274E6" w14:paraId="74137867" w14:textId="77777777">
                    <w:tc>
                      <w:tcPr>
                        <w:tcW w:w="2219" w:type="dxa"/>
                      </w:tcPr>
                      <w:p w14:paraId="74137866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74137868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69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Handtekening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E479D7" w:rsidRPr="003274E6" w14:paraId="7413786B" w14:textId="77777777">
                    <w:tc>
                      <w:tcPr>
                        <w:tcW w:w="2234" w:type="dxa"/>
                      </w:tcPr>
                      <w:p w14:paraId="7413786A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7413786C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74137872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6E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6F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70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34" w:type="dxa"/>
                </w:tcPr>
                <w:p w14:paraId="74137871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479D7" w:rsidRPr="003274E6" w14:paraId="7413787B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73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E479D7" w:rsidRPr="003274E6" w14:paraId="74137875" w14:textId="77777777">
                    <w:tc>
                      <w:tcPr>
                        <w:tcW w:w="2219" w:type="dxa"/>
                      </w:tcPr>
                      <w:p w14:paraId="74137874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74137876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77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E479D7" w:rsidRPr="003274E6" w14:paraId="74137879" w14:textId="77777777">
                    <w:tc>
                      <w:tcPr>
                        <w:tcW w:w="2234" w:type="dxa"/>
                      </w:tcPr>
                      <w:p w14:paraId="74137878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7413787A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74137880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7C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7D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7413787E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7413787F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74137881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4137883" w14:textId="77777777" w:rsidR="00F710F0" w:rsidRPr="003274E6" w:rsidRDefault="00F710F0">
      <w:pPr>
        <w:rPr>
          <w:rFonts w:ascii="Verdana" w:hAnsi="Verdana"/>
          <w:sz w:val="18"/>
          <w:szCs w:val="18"/>
        </w:rPr>
      </w:pPr>
      <w:bookmarkStart w:id="1" w:name="terminator"/>
      <w:bookmarkEnd w:id="1"/>
    </w:p>
    <w:sectPr w:rsidR="00F710F0" w:rsidRPr="003274E6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37886" w14:textId="77777777" w:rsidR="00F710F0" w:rsidRDefault="00E92422">
      <w:pPr>
        <w:spacing w:after="0" w:line="240" w:lineRule="auto"/>
      </w:pPr>
      <w:r>
        <w:separator/>
      </w:r>
    </w:p>
  </w:endnote>
  <w:endnote w:type="continuationSeparator" w:id="0">
    <w:p w14:paraId="74137887" w14:textId="77777777" w:rsidR="00F710F0" w:rsidRDefault="00E92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E479D7" w14:paraId="74137895" w14:textId="77777777">
      <w:tc>
        <w:tcPr>
          <w:tcW w:w="2256" w:type="dxa"/>
        </w:tcPr>
        <w:p w14:paraId="74137890" w14:textId="77777777" w:rsidR="00E479D7" w:rsidRDefault="00E92422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E479D7" w14:paraId="74137892" w14:textId="77777777">
            <w:tc>
              <w:tcPr>
                <w:tcW w:w="4693" w:type="dxa"/>
              </w:tcPr>
              <w:p w14:paraId="74137891" w14:textId="77777777" w:rsidR="00E479D7" w:rsidRDefault="00E92422" w:rsidP="00A83C13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C1</w:t>
                </w:r>
              </w:p>
            </w:tc>
          </w:tr>
        </w:tbl>
        <w:p w14:paraId="74137893" w14:textId="77777777" w:rsidR="00E479D7" w:rsidRDefault="00E479D7">
          <w:pPr>
            <w:spacing w:after="0" w:line="240" w:lineRule="auto"/>
          </w:pPr>
        </w:p>
      </w:tc>
      <w:tc>
        <w:tcPr>
          <w:tcW w:w="2256" w:type="dxa"/>
        </w:tcPr>
        <w:p w14:paraId="74137894" w14:textId="77777777" w:rsidR="00E479D7" w:rsidRDefault="00E92422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BA25DF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E479D7" w14:paraId="7413789B" w14:textId="77777777">
      <w:tc>
        <w:tcPr>
          <w:tcW w:w="2256" w:type="dxa"/>
        </w:tcPr>
        <w:p w14:paraId="74137896" w14:textId="77777777" w:rsidR="00E479D7" w:rsidRDefault="00E92422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E479D7" w14:paraId="74137898" w14:textId="77777777">
            <w:tc>
              <w:tcPr>
                <w:tcW w:w="4693" w:type="dxa"/>
              </w:tcPr>
              <w:p w14:paraId="74137897" w14:textId="77777777" w:rsidR="00E479D7" w:rsidRDefault="00A83C13" w:rsidP="00A83C13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C1</w:t>
                </w:r>
              </w:p>
            </w:tc>
          </w:tr>
        </w:tbl>
        <w:p w14:paraId="74137899" w14:textId="77777777" w:rsidR="00E479D7" w:rsidRDefault="00E479D7">
          <w:pPr>
            <w:spacing w:after="0" w:line="240" w:lineRule="auto"/>
          </w:pPr>
        </w:p>
      </w:tc>
      <w:tc>
        <w:tcPr>
          <w:tcW w:w="2256" w:type="dxa"/>
        </w:tcPr>
        <w:p w14:paraId="7413789A" w14:textId="77777777" w:rsidR="00E479D7" w:rsidRDefault="00E92422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BA25DF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37884" w14:textId="77777777" w:rsidR="00F710F0" w:rsidRDefault="00E92422">
      <w:pPr>
        <w:spacing w:after="0" w:line="240" w:lineRule="auto"/>
      </w:pPr>
      <w:r>
        <w:separator/>
      </w:r>
    </w:p>
  </w:footnote>
  <w:footnote w:type="continuationSeparator" w:id="0">
    <w:p w14:paraId="74137885" w14:textId="77777777" w:rsidR="00F710F0" w:rsidRDefault="00E92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E479D7" w14:paraId="74137889" w14:textId="77777777">
      <w:tc>
        <w:tcPr>
          <w:tcW w:w="9026" w:type="dxa"/>
        </w:tcPr>
        <w:p w14:paraId="74137888" w14:textId="77777777" w:rsidR="00E479D7" w:rsidRDefault="00E92422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16"/>
            </w:rPr>
            <w:drawing>
              <wp:inline distT="0" distB="0" distL="0" distR="0" wp14:anchorId="7413789C" wp14:editId="7413789D">
                <wp:extent cx="2228850" cy="775252"/>
                <wp:effectExtent l="0" t="0" r="0" b="0"/>
                <wp:docPr id="2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479D7" w14:paraId="7413788B" w14:textId="77777777">
      <w:tc>
        <w:tcPr>
          <w:tcW w:w="9026" w:type="dxa"/>
        </w:tcPr>
        <w:p w14:paraId="7413788A" w14:textId="77777777" w:rsidR="00E479D7" w:rsidRDefault="00E479D7">
          <w:pPr>
            <w:spacing w:after="0" w:line="240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E479D7" w14:paraId="7413788D" w14:textId="77777777">
      <w:tc>
        <w:tcPr>
          <w:tcW w:w="9026" w:type="dxa"/>
        </w:tcPr>
        <w:p w14:paraId="7413788C" w14:textId="77777777" w:rsidR="00E479D7" w:rsidRDefault="00E92422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16"/>
            </w:rPr>
            <w:drawing>
              <wp:inline distT="0" distB="0" distL="0" distR="0" wp14:anchorId="7413789E" wp14:editId="7413789F">
                <wp:extent cx="2228850" cy="775252"/>
                <wp:effectExtent l="0" t="0" r="0" b="0"/>
                <wp:docPr id="1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479D7" w14:paraId="7413788F" w14:textId="77777777">
      <w:tc>
        <w:tcPr>
          <w:tcW w:w="9026" w:type="dxa"/>
        </w:tcPr>
        <w:p w14:paraId="7413788E" w14:textId="77777777" w:rsidR="00E479D7" w:rsidRDefault="00E479D7">
          <w:pPr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9D7"/>
    <w:rsid w:val="00242B47"/>
    <w:rsid w:val="00301496"/>
    <w:rsid w:val="003274E6"/>
    <w:rsid w:val="00562E80"/>
    <w:rsid w:val="0057692E"/>
    <w:rsid w:val="006570A1"/>
    <w:rsid w:val="007E3E8C"/>
    <w:rsid w:val="008F7D8B"/>
    <w:rsid w:val="00A83C13"/>
    <w:rsid w:val="00AA1C7A"/>
    <w:rsid w:val="00BA25DF"/>
    <w:rsid w:val="00D312AF"/>
    <w:rsid w:val="00E479D7"/>
    <w:rsid w:val="00E92422"/>
    <w:rsid w:val="00EB66F4"/>
    <w:rsid w:val="00F7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37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9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9242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E9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2422"/>
  </w:style>
  <w:style w:type="paragraph" w:styleId="Voettekst">
    <w:name w:val="footer"/>
    <w:basedOn w:val="Standaard"/>
    <w:link w:val="VoettekstChar"/>
    <w:uiPriority w:val="99"/>
    <w:unhideWhenUsed/>
    <w:rsid w:val="00E9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2422"/>
  </w:style>
  <w:style w:type="table" w:styleId="Tabelraster">
    <w:name w:val="Table Grid"/>
    <w:basedOn w:val="Standaardtabel"/>
    <w:uiPriority w:val="59"/>
    <w:rsid w:val="00EB66F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9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9242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E9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2422"/>
  </w:style>
  <w:style w:type="paragraph" w:styleId="Voettekst">
    <w:name w:val="footer"/>
    <w:basedOn w:val="Standaard"/>
    <w:link w:val="VoettekstChar"/>
    <w:uiPriority w:val="99"/>
    <w:unhideWhenUsed/>
    <w:rsid w:val="00E9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2422"/>
  </w:style>
  <w:style w:type="table" w:styleId="Tabelraster">
    <w:name w:val="Table Grid"/>
    <w:basedOn w:val="Standaardtabel"/>
    <w:uiPriority w:val="59"/>
    <w:rsid w:val="00EB66F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_Publisher xmlns="http://schemas.microsoft.com/sharepoint/v3/fields">RWS, ICG</_Publisher>
    <Laatste_x0020_versie xmlns="f66cedc3-28f3-4807-91e3-864d607db87f">5.0</Laatste_x0020_versie>
    <Publicaties xmlns="f66cedc3-28f3-4807-91e3-864d607db87f">Model</Publicaties>
    <Publicatie_x0020_datum xmlns="93331081-eed1-4b52-85f9-6ed5102967d8">2018-06-25T22:00:00+00:00</Publicatie_x0020_datum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6524B1-E6A0-4170-87B9-63864181711C}"/>
</file>

<file path=customXml/itemProps2.xml><?xml version="1.0" encoding="utf-8"?>
<ds:datastoreItem xmlns:ds="http://schemas.openxmlformats.org/officeDocument/2006/customXml" ds:itemID="{36B3AF9C-8A57-43CD-91A6-F35A15B2A400}"/>
</file>

<file path=customXml/itemProps3.xml><?xml version="1.0" encoding="utf-8"?>
<ds:datastoreItem xmlns:ds="http://schemas.openxmlformats.org/officeDocument/2006/customXml" ds:itemID="{DAD64E63-9007-4029-ABFB-C0F39FA62B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226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Toetsdocument deel C1 - Toetsrapport zonder toelichting</vt:lpstr>
    </vt:vector>
  </TitlesOfParts>
  <Company>Rijkswaterstaat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Toetsdocument deel C1 - Toetsrapport zonder toelichting</dc:title>
  <dc:creator>Gerits, Pascal  (GPO)</dc:creator>
  <cp:keywords>SCB Toetsdocument deel C1 - Toetsrapport zonder toelichting</cp:keywords>
  <cp:lastModifiedBy>Gerits, Pascal  (GPO)</cp:lastModifiedBy>
  <cp:revision>5</cp:revision>
  <dcterms:created xsi:type="dcterms:W3CDTF">2018-06-12T15:38:00Z</dcterms:created>
  <dcterms:modified xsi:type="dcterms:W3CDTF">2018-07-10T15:46:00Z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0x01010081140FC756ABE140A04D9DC667051A0C</vt:lpwstr>
  </property>
</Properties>
</file>